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9AEF43E" w14:textId="37DCAF1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836B50B" w14:textId="55CC21B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13373916" w14:textId="4895CA46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7189C320" w14:textId="77777777" w:rsidR="00DF31B6" w:rsidRDefault="00DF31B6" w:rsidP="000F7ED7">
      <w:pPr>
        <w:jc w:val="center"/>
        <w:rPr>
          <w:rFonts w:cstheme="minorHAnsi"/>
          <w:b/>
          <w:bCs/>
          <w:sz w:val="32"/>
          <w:szCs w:val="32"/>
        </w:rPr>
      </w:pPr>
    </w:p>
    <w:p w14:paraId="4F47084F" w14:textId="164C82E0" w:rsidR="00DF31B6" w:rsidRPr="004A57A1" w:rsidRDefault="004A57A1" w:rsidP="000F7ED7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À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Sanremo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l’événement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de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clôture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du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projet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Interreg-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Alcotra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dédié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aux fleurs comestibles et aux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herbes</w:t>
      </w:r>
      <w:proofErr w:type="spellEnd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b/>
          <w:bCs/>
          <w:color w:val="222C31"/>
          <w:sz w:val="32"/>
          <w:szCs w:val="32"/>
          <w:shd w:val="clear" w:color="auto" w:fill="FFFFFF"/>
          <w:lang w:val="en-US"/>
        </w:rPr>
        <w:t>aromatiques</w:t>
      </w:r>
      <w:proofErr w:type="spellEnd"/>
    </w:p>
    <w:p w14:paraId="47BD23FE" w14:textId="77777777" w:rsidR="00DF31B6" w:rsidRPr="004A57A1" w:rsidRDefault="00DF31B6" w:rsidP="000F7ED7">
      <w:pPr>
        <w:jc w:val="center"/>
        <w:rPr>
          <w:rFonts w:cstheme="minorHAnsi"/>
          <w:b/>
          <w:bCs/>
          <w:sz w:val="32"/>
          <w:szCs w:val="32"/>
          <w:lang w:val="en-US"/>
        </w:rPr>
      </w:pPr>
    </w:p>
    <w:p w14:paraId="01FF1CCD" w14:textId="77777777" w:rsidR="004A57A1" w:rsidRDefault="004A57A1" w:rsidP="001521B9">
      <w:pPr>
        <w:spacing w:line="276" w:lineRule="auto"/>
        <w:rPr>
          <w:rFonts w:cstheme="minorHAnsi"/>
          <w:color w:val="222C31"/>
          <w:shd w:val="clear" w:color="auto" w:fill="FFFFFF"/>
        </w:rPr>
      </w:pPr>
      <w:r w:rsidRPr="004A57A1">
        <w:rPr>
          <w:rFonts w:cstheme="minorHAnsi"/>
          <w:color w:val="222C31"/>
          <w:shd w:val="clear" w:color="auto" w:fill="FFFFFF"/>
        </w:rPr>
        <w:t>Le 15 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mars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> 2023, l’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événement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clôture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du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projet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Interreg-Alcotra ANTES aura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lieu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au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Village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des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fleurs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de Sanremo (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Str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.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Volotea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>, 3 - Sanremo - IM).</w:t>
      </w:r>
    </w:p>
    <w:p w14:paraId="41A538AD" w14:textId="77777777" w:rsidR="004A57A1" w:rsidRDefault="004A57A1" w:rsidP="001521B9">
      <w:pPr>
        <w:spacing w:line="276" w:lineRule="auto"/>
        <w:rPr>
          <w:rFonts w:cstheme="minorHAnsi"/>
          <w:color w:val="222C31"/>
          <w:shd w:val="clear" w:color="auto" w:fill="FFFFFF"/>
          <w:lang w:val="en-US"/>
        </w:rPr>
      </w:pPr>
      <w:r w:rsidRPr="004A57A1">
        <w:rPr>
          <w:rFonts w:cstheme="minorHAnsi"/>
          <w:color w:val="222C31"/>
          <w:shd w:val="clear" w:color="auto" w:fill="FFFFFF"/>
        </w:rPr>
        <w:br/>
        <w:t xml:space="preserve">ANTES,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candidat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avec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succès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au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programme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Interreg-Alcotra 2014-2020, a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œuvré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dans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un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cadre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coopération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transfrontalière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visant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à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capitaliser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les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résultats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les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activités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produits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dans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deux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</w:rPr>
        <w:t>projets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 xml:space="preserve"> </w:t>
      </w:r>
      <w:proofErr w:type="spellStart"/>
      <w:proofErr w:type="gramStart"/>
      <w:r w:rsidRPr="004A57A1">
        <w:rPr>
          <w:rFonts w:cstheme="minorHAnsi"/>
          <w:color w:val="222C31"/>
          <w:shd w:val="clear" w:color="auto" w:fill="FFFFFF"/>
        </w:rPr>
        <w:t>antérieurs</w:t>
      </w:r>
      <w:proofErr w:type="spellEnd"/>
      <w:r w:rsidRPr="004A57A1">
        <w:rPr>
          <w:rFonts w:cstheme="minorHAnsi"/>
          <w:color w:val="222C31"/>
          <w:shd w:val="clear" w:color="auto" w:fill="FFFFFF"/>
        </w:rPr>
        <w:t> :</w:t>
      </w:r>
      <w:proofErr w:type="gramEnd"/>
      <w:r w:rsidRPr="004A57A1">
        <w:rPr>
          <w:rFonts w:cstheme="minorHAnsi"/>
          <w:color w:val="222C31"/>
          <w:shd w:val="clear" w:color="auto" w:fill="FFFFFF"/>
        </w:rPr>
        <w:t xml:space="preserve"> ANTEA et ESSICA. </w:t>
      </w:r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Le nouveau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réuni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certains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partenaires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précédents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mettant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l’accent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sur le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conditionnement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, les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caractéristiques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nutritionnelles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et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métaboliques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liées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à la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santé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humaine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. ANTES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avait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effet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parmi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ses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objectifs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celui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diffuser la culture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l’utilisation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des fleurs comestibles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accompagnées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d’herbes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aromatiques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pour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utilisation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comme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ingrédient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préparations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originales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et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qualité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. Plus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précisément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, le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poursuivi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l’objectif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créer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un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modèle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utile à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d’autres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filières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agro-alimentaires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émergentes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avec un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élargissement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l’offre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productive pour les fleurs comestibles.</w:t>
      </w:r>
    </w:p>
    <w:p w14:paraId="4A3FB4AB" w14:textId="2BA70630" w:rsidR="001521B9" w:rsidRPr="004A57A1" w:rsidRDefault="004A57A1" w:rsidP="001521B9">
      <w:pPr>
        <w:spacing w:line="276" w:lineRule="auto"/>
        <w:rPr>
          <w:rFonts w:cstheme="minorHAnsi"/>
        </w:rPr>
      </w:pPr>
      <w:r w:rsidRPr="004A57A1">
        <w:rPr>
          <w:rFonts w:cstheme="minorHAnsi"/>
          <w:color w:val="222C31"/>
          <w:shd w:val="clear" w:color="auto" w:fill="FFFFFF"/>
          <w:lang w:val="en-US"/>
        </w:rPr>
        <w:br/>
        <w:t xml:space="preserve">Les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résultats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d’ANTES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seront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présentés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lors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la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clôture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du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>.</w:t>
      </w:r>
      <w:r w:rsidRPr="004A57A1">
        <w:rPr>
          <w:rFonts w:cstheme="minorHAnsi"/>
          <w:color w:val="222C31"/>
          <w:shd w:val="clear" w:color="auto" w:fill="FFFFFF"/>
          <w:lang w:val="en-US"/>
        </w:rPr>
        <w:br/>
        <w:t xml:space="preserve">Le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même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jour, il y aura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également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un concours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gastronomique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impliquant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trois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instituts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hôteliers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 : Ruffini-Aicardi di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Taggia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(IM) et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Colombatto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et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Beccari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Turin, qui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depuis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janvier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ont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participé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aux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journées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formation et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d’expérimentation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sur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l’utilisation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des fleurs comestibles et des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plantes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aromatiques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dans la cuisine tenues par le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journaliste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et expert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cuisine avec les fleurs Claudio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Porchia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>.</w:t>
      </w:r>
      <w:r w:rsidRPr="004A57A1">
        <w:rPr>
          <w:rFonts w:cstheme="minorHAnsi"/>
          <w:color w:val="222C31"/>
          <w:shd w:val="clear" w:color="auto" w:fill="FFFFFF"/>
          <w:lang w:val="en-US"/>
        </w:rPr>
        <w:br/>
        <w:t xml:space="preserve">Les écoles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s’affronteront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avec la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préparation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 deux plats au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choix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, un à base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d’ail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ursino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, (matériel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décidé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par la commission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composée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des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partenaires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du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et de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personnalités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expertes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du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sujet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) et un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entièrement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libre,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mais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contenant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conjointement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une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ou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plusieurs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fleurs comestibles et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une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ou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plusieurs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herbes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4A57A1">
        <w:rPr>
          <w:rFonts w:cstheme="minorHAnsi"/>
          <w:color w:val="222C31"/>
          <w:shd w:val="clear" w:color="auto" w:fill="FFFFFF"/>
          <w:lang w:val="en-US"/>
        </w:rPr>
        <w:t>aromatiques</w:t>
      </w:r>
      <w:proofErr w:type="spellEnd"/>
      <w:r w:rsidRPr="004A57A1">
        <w:rPr>
          <w:rFonts w:cstheme="minorHAnsi"/>
          <w:color w:val="222C31"/>
          <w:shd w:val="clear" w:color="auto" w:fill="FFFFFF"/>
          <w:lang w:val="en-US"/>
        </w:rPr>
        <w:t>.</w:t>
      </w:r>
      <w:r w:rsidRPr="004A57A1">
        <w:rPr>
          <w:rFonts w:cstheme="minorHAnsi"/>
          <w:color w:val="222C31"/>
          <w:shd w:val="clear" w:color="auto" w:fill="FFFFFF"/>
          <w:lang w:val="en-US"/>
        </w:rPr>
        <w:br/>
      </w:r>
    </w:p>
    <w:p w14:paraId="32C04FDD" w14:textId="77777777" w:rsidR="004A57A1" w:rsidRDefault="004A57A1" w:rsidP="004A57A1">
      <w:proofErr w:type="spellStart"/>
      <w:r>
        <w:t>Dans</w:t>
      </w:r>
      <w:proofErr w:type="spellEnd"/>
      <w:r>
        <w:t xml:space="preserve"> l’</w:t>
      </w:r>
      <w:proofErr w:type="spellStart"/>
      <w:r>
        <w:t>après</w:t>
      </w:r>
      <w:proofErr w:type="spellEnd"/>
      <w:r>
        <w:t xml:space="preserve">-midi </w:t>
      </w:r>
      <w:proofErr w:type="spellStart"/>
      <w:r>
        <w:t>du</w:t>
      </w:r>
      <w:proofErr w:type="spellEnd"/>
      <w:r>
        <w:t xml:space="preserve"> 15 </w:t>
      </w:r>
      <w:proofErr w:type="spellStart"/>
      <w:r>
        <w:t>mars</w:t>
      </w:r>
      <w:proofErr w:type="spellEnd"/>
      <w:r>
        <w:t xml:space="preserve">, il y aura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à l’</w:t>
      </w:r>
      <w:proofErr w:type="spellStart"/>
      <w:r>
        <w:t>événement</w:t>
      </w:r>
      <w:proofErr w:type="spellEnd"/>
      <w:r>
        <w:t xml:space="preserve"> de </w:t>
      </w:r>
      <w:proofErr w:type="spellStart"/>
      <w:r>
        <w:t>clôture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PDR BIOFIORI et à 16h20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assister à une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 xml:space="preserve"> sur la filière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fleurs</w:t>
      </w:r>
      <w:proofErr w:type="spellEnd"/>
      <w:r>
        <w:t xml:space="preserve"> </w:t>
      </w:r>
      <w:proofErr w:type="spellStart"/>
      <w:proofErr w:type="gramStart"/>
      <w:r>
        <w:t>comestibles</w:t>
      </w:r>
      <w:proofErr w:type="spellEnd"/>
      <w:r>
        <w:t> :</w:t>
      </w:r>
      <w:proofErr w:type="gramEnd"/>
      <w:r>
        <w:t xml:space="preserve"> ANTES et BIOFIORI.</w:t>
      </w:r>
    </w:p>
    <w:p w14:paraId="16C4A775" w14:textId="77777777" w:rsidR="004A57A1" w:rsidRDefault="004A57A1" w:rsidP="004A57A1"/>
    <w:p w14:paraId="5E7FC5E3" w14:textId="77777777" w:rsidR="004A57A1" w:rsidRDefault="004A57A1" w:rsidP="004A57A1"/>
    <w:p w14:paraId="7165BA0C" w14:textId="77777777" w:rsidR="004A57A1" w:rsidRDefault="004A57A1" w:rsidP="004A57A1"/>
    <w:p w14:paraId="0C01205E" w14:textId="77777777" w:rsidR="004A57A1" w:rsidRDefault="004A57A1" w:rsidP="004A57A1"/>
    <w:p w14:paraId="1287EAA6" w14:textId="77777777" w:rsidR="004A57A1" w:rsidRDefault="004A57A1" w:rsidP="004A57A1"/>
    <w:p w14:paraId="07D3B78C" w14:textId="77777777" w:rsidR="004A57A1" w:rsidRDefault="004A57A1" w:rsidP="004A57A1"/>
    <w:p w14:paraId="6FED6E85" w14:textId="77777777" w:rsidR="004A57A1" w:rsidRDefault="004A57A1" w:rsidP="004A57A1"/>
    <w:p w14:paraId="1158E2A3" w14:textId="7A7C2B7F" w:rsidR="004A57A1" w:rsidRDefault="004A57A1" w:rsidP="004A57A1">
      <w:proofErr w:type="spellStart"/>
      <w:r>
        <w:t>Voici</w:t>
      </w:r>
      <w:proofErr w:type="spellEnd"/>
      <w:r>
        <w:t xml:space="preserve"> le </w:t>
      </w:r>
      <w:proofErr w:type="spellStart"/>
      <w:r>
        <w:t>détail</w:t>
      </w:r>
      <w:proofErr w:type="spellEnd"/>
      <w:r>
        <w:t xml:space="preserve"> de la </w:t>
      </w:r>
      <w:proofErr w:type="spellStart"/>
      <w:proofErr w:type="gramStart"/>
      <w:r>
        <w:t>journée</w:t>
      </w:r>
      <w:proofErr w:type="spellEnd"/>
      <w:r>
        <w:t> :</w:t>
      </w:r>
      <w:proofErr w:type="gramEnd"/>
    </w:p>
    <w:p w14:paraId="089DA180" w14:textId="77777777" w:rsidR="004A57A1" w:rsidRDefault="004A57A1" w:rsidP="004A57A1"/>
    <w:p w14:paraId="19FB445C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9h00 - </w:t>
      </w:r>
      <w:proofErr w:type="spellStart"/>
      <w:r w:rsidRPr="004A57A1">
        <w:rPr>
          <w:lang w:val="en-US"/>
        </w:rPr>
        <w:t>arrivée</w:t>
      </w:r>
      <w:proofErr w:type="spellEnd"/>
      <w:r w:rsidRPr="004A57A1">
        <w:rPr>
          <w:lang w:val="en-US"/>
        </w:rPr>
        <w:t xml:space="preserve"> des participants et inscription</w:t>
      </w:r>
    </w:p>
    <w:p w14:paraId="577A394A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9:10 - </w:t>
      </w:r>
      <w:proofErr w:type="spellStart"/>
      <w:r w:rsidRPr="004A57A1">
        <w:rPr>
          <w:lang w:val="en-US"/>
        </w:rPr>
        <w:t>bienvenue</w:t>
      </w:r>
      <w:proofErr w:type="spellEnd"/>
      <w:r w:rsidRPr="004A57A1">
        <w:rPr>
          <w:lang w:val="en-US"/>
        </w:rPr>
        <w:t xml:space="preserve"> et salutations des </w:t>
      </w:r>
      <w:proofErr w:type="spellStart"/>
      <w:r w:rsidRPr="004A57A1">
        <w:rPr>
          <w:lang w:val="en-US"/>
        </w:rPr>
        <w:t>autorités</w:t>
      </w:r>
      <w:proofErr w:type="spellEnd"/>
    </w:p>
    <w:p w14:paraId="06F4AABF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9:25 - introduction au </w:t>
      </w:r>
      <w:proofErr w:type="spellStart"/>
      <w:r w:rsidRPr="004A57A1">
        <w:rPr>
          <w:lang w:val="en-US"/>
        </w:rPr>
        <w:t>projet</w:t>
      </w:r>
      <w:proofErr w:type="spellEnd"/>
      <w:r w:rsidRPr="004A57A1">
        <w:rPr>
          <w:lang w:val="en-US"/>
        </w:rPr>
        <w:t xml:space="preserve"> ANTES et </w:t>
      </w:r>
      <w:proofErr w:type="spellStart"/>
      <w:r w:rsidRPr="004A57A1">
        <w:rPr>
          <w:lang w:val="en-US"/>
        </w:rPr>
        <w:t>connexions</w:t>
      </w:r>
      <w:proofErr w:type="spellEnd"/>
      <w:r w:rsidRPr="004A57A1">
        <w:rPr>
          <w:lang w:val="en-US"/>
        </w:rPr>
        <w:t xml:space="preserve"> avec les </w:t>
      </w:r>
      <w:proofErr w:type="spellStart"/>
      <w:r w:rsidRPr="004A57A1">
        <w:rPr>
          <w:lang w:val="en-US"/>
        </w:rPr>
        <w:t>projets</w:t>
      </w:r>
      <w:proofErr w:type="spellEnd"/>
      <w:r w:rsidRPr="004A57A1">
        <w:rPr>
          <w:lang w:val="en-US"/>
        </w:rPr>
        <w:t xml:space="preserve"> </w:t>
      </w:r>
      <w:proofErr w:type="spellStart"/>
      <w:r w:rsidRPr="004A57A1">
        <w:rPr>
          <w:lang w:val="en-US"/>
        </w:rPr>
        <w:t>précédents</w:t>
      </w:r>
      <w:proofErr w:type="spellEnd"/>
      <w:r w:rsidRPr="004A57A1">
        <w:rPr>
          <w:lang w:val="en-US"/>
        </w:rPr>
        <w:t xml:space="preserve"> ANTEA et ESSICA (Barbara </w:t>
      </w:r>
      <w:proofErr w:type="spellStart"/>
      <w:r w:rsidRPr="004A57A1">
        <w:rPr>
          <w:lang w:val="en-US"/>
        </w:rPr>
        <w:t>Ruffoni</w:t>
      </w:r>
      <w:proofErr w:type="spellEnd"/>
      <w:r w:rsidRPr="004A57A1">
        <w:rPr>
          <w:lang w:val="en-US"/>
        </w:rPr>
        <w:t xml:space="preserve"> - CREA)</w:t>
      </w:r>
    </w:p>
    <w:p w14:paraId="73471336" w14:textId="77777777" w:rsidR="004A57A1" w:rsidRDefault="004A57A1" w:rsidP="004A57A1">
      <w:proofErr w:type="spellStart"/>
      <w:r>
        <w:t>Présentation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ANTES</w:t>
      </w:r>
    </w:p>
    <w:p w14:paraId="08B8F6CE" w14:textId="77777777" w:rsidR="004A57A1" w:rsidRDefault="004A57A1" w:rsidP="004A57A1">
      <w:r>
        <w:t xml:space="preserve">9:40 - </w:t>
      </w:r>
      <w:proofErr w:type="spellStart"/>
      <w:proofErr w:type="gramStart"/>
      <w:r>
        <w:t>Interregantea</w:t>
      </w:r>
      <w:proofErr w:type="spellEnd"/>
      <w:r>
        <w:t> :</w:t>
      </w:r>
      <w:proofErr w:type="gramEnd"/>
      <w:r>
        <w:t xml:space="preserve"> un site -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(Mauro Giacomini - UNIGE)</w:t>
      </w:r>
    </w:p>
    <w:p w14:paraId="3AE0FDCD" w14:textId="77777777" w:rsidR="004A57A1" w:rsidRDefault="004A57A1" w:rsidP="004A57A1">
      <w:r>
        <w:t xml:space="preserve">9:55 - la filière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fleurs</w:t>
      </w:r>
      <w:proofErr w:type="spellEnd"/>
      <w:r>
        <w:t xml:space="preserve"> </w:t>
      </w:r>
      <w:proofErr w:type="spellStart"/>
      <w:r>
        <w:t>comestibles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socio-</w:t>
      </w:r>
      <w:proofErr w:type="spellStart"/>
      <w:r>
        <w:t>économiques</w:t>
      </w:r>
      <w:proofErr w:type="spellEnd"/>
      <w:r>
        <w:t xml:space="preserve"> (Giuseppe Pachino - CREA)</w:t>
      </w:r>
    </w:p>
    <w:p w14:paraId="64756774" w14:textId="77777777" w:rsidR="004A57A1" w:rsidRDefault="004A57A1" w:rsidP="004A57A1">
      <w:r>
        <w:t xml:space="preserve">10:05 - </w:t>
      </w:r>
      <w:proofErr w:type="spellStart"/>
      <w:r>
        <w:t>Vérification</w:t>
      </w:r>
      <w:proofErr w:type="spellEnd"/>
      <w:r>
        <w:t xml:space="preserve"> de l’impact </w:t>
      </w:r>
      <w:proofErr w:type="spellStart"/>
      <w:r>
        <w:t>énergétique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en serre (Federico </w:t>
      </w:r>
      <w:proofErr w:type="spellStart"/>
      <w:r>
        <w:t>Tinivella</w:t>
      </w:r>
      <w:proofErr w:type="spellEnd"/>
      <w:r>
        <w:t xml:space="preserve">, </w:t>
      </w:r>
      <w:proofErr w:type="spellStart"/>
      <w:r>
        <w:t>Cersaa</w:t>
      </w:r>
      <w:proofErr w:type="spellEnd"/>
      <w:r>
        <w:t xml:space="preserve"> - UNIGE)</w:t>
      </w:r>
    </w:p>
    <w:p w14:paraId="070EC002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10:20 - la conservation des fleurs comestibles et des </w:t>
      </w:r>
      <w:proofErr w:type="spellStart"/>
      <w:r w:rsidRPr="004A57A1">
        <w:rPr>
          <w:lang w:val="en-US"/>
        </w:rPr>
        <w:t>herbes</w:t>
      </w:r>
      <w:proofErr w:type="spellEnd"/>
      <w:r w:rsidRPr="004A57A1">
        <w:rPr>
          <w:lang w:val="en-US"/>
        </w:rPr>
        <w:t xml:space="preserve"> </w:t>
      </w:r>
      <w:proofErr w:type="spellStart"/>
      <w:r w:rsidRPr="004A57A1">
        <w:rPr>
          <w:lang w:val="en-US"/>
        </w:rPr>
        <w:t>aromatiques</w:t>
      </w:r>
      <w:proofErr w:type="spellEnd"/>
      <w:r w:rsidRPr="004A57A1">
        <w:rPr>
          <w:lang w:val="en-US"/>
        </w:rPr>
        <w:t xml:space="preserve"> (Valentina </w:t>
      </w:r>
      <w:proofErr w:type="spellStart"/>
      <w:r w:rsidRPr="004A57A1">
        <w:rPr>
          <w:lang w:val="en-US"/>
        </w:rPr>
        <w:t>Scariot</w:t>
      </w:r>
      <w:proofErr w:type="spellEnd"/>
      <w:r w:rsidRPr="004A57A1">
        <w:rPr>
          <w:lang w:val="en-US"/>
        </w:rPr>
        <w:t xml:space="preserve"> - UNI)</w:t>
      </w:r>
    </w:p>
    <w:p w14:paraId="5BE8D1A9" w14:textId="77777777" w:rsidR="004A57A1" w:rsidRDefault="004A57A1" w:rsidP="004A57A1">
      <w:r>
        <w:t xml:space="preserve">10:35 -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restaurateur</w:t>
      </w:r>
      <w:proofErr w:type="spellEnd"/>
      <w:r>
        <w:t xml:space="preserve"> et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consommateur</w:t>
      </w:r>
      <w:proofErr w:type="spellEnd"/>
      <w:r>
        <w:t xml:space="preserve"> (Elena Cerutti - TDS)</w:t>
      </w:r>
    </w:p>
    <w:p w14:paraId="0DC01E6F" w14:textId="77777777" w:rsidR="004A57A1" w:rsidRDefault="004A57A1" w:rsidP="004A57A1">
      <w:r>
        <w:t>10:50 - "</w:t>
      </w:r>
      <w:proofErr w:type="spellStart"/>
      <w:r>
        <w:t>Les</w:t>
      </w:r>
      <w:proofErr w:type="spellEnd"/>
      <w:r>
        <w:t xml:space="preserve"> </w:t>
      </w:r>
      <w:proofErr w:type="spellStart"/>
      <w:r>
        <w:t>fleurs</w:t>
      </w:r>
      <w:proofErr w:type="spellEnd"/>
      <w:r>
        <w:t xml:space="preserve"> de la terre à l’</w:t>
      </w:r>
      <w:proofErr w:type="spellStart"/>
      <w:r>
        <w:t>assiette</w:t>
      </w:r>
      <w:proofErr w:type="spellEnd"/>
      <w:proofErr w:type="gramStart"/>
      <w:r>
        <w:t>" :</w:t>
      </w:r>
      <w:proofErr w:type="gramEnd"/>
      <w:r>
        <w:t xml:space="preserve"> 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éditorial</w:t>
      </w:r>
      <w:proofErr w:type="spellEnd"/>
      <w:r>
        <w:t xml:space="preserve"> (Sophie </w:t>
      </w:r>
      <w:proofErr w:type="spellStart"/>
      <w:r>
        <w:t>Descamps</w:t>
      </w:r>
      <w:proofErr w:type="spellEnd"/>
      <w:r>
        <w:t xml:space="preserve"> - CREAM)</w:t>
      </w:r>
    </w:p>
    <w:p w14:paraId="1E5C3A3B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11:00 - Concours </w:t>
      </w:r>
      <w:proofErr w:type="spellStart"/>
      <w:r w:rsidRPr="004A57A1">
        <w:rPr>
          <w:lang w:val="en-US"/>
        </w:rPr>
        <w:t>gastronomique</w:t>
      </w:r>
      <w:proofErr w:type="spellEnd"/>
      <w:r w:rsidRPr="004A57A1">
        <w:rPr>
          <w:lang w:val="en-US"/>
        </w:rPr>
        <w:t xml:space="preserve"> "Fleurs comestibles et </w:t>
      </w:r>
      <w:proofErr w:type="spellStart"/>
      <w:r w:rsidRPr="004A57A1">
        <w:rPr>
          <w:lang w:val="en-US"/>
        </w:rPr>
        <w:t>herbes</w:t>
      </w:r>
      <w:proofErr w:type="spellEnd"/>
      <w:r w:rsidRPr="004A57A1">
        <w:rPr>
          <w:lang w:val="en-US"/>
        </w:rPr>
        <w:t xml:space="preserve"> </w:t>
      </w:r>
      <w:proofErr w:type="spellStart"/>
      <w:r w:rsidRPr="004A57A1">
        <w:rPr>
          <w:lang w:val="en-US"/>
        </w:rPr>
        <w:t>aromatiques</w:t>
      </w:r>
      <w:proofErr w:type="spellEnd"/>
      <w:r w:rsidRPr="004A57A1">
        <w:rPr>
          <w:lang w:val="en-US"/>
        </w:rPr>
        <w:t xml:space="preserve"> </w:t>
      </w:r>
      <w:proofErr w:type="spellStart"/>
      <w:r w:rsidRPr="004A57A1">
        <w:rPr>
          <w:lang w:val="en-US"/>
        </w:rPr>
        <w:t>en</w:t>
      </w:r>
      <w:proofErr w:type="spellEnd"/>
      <w:r w:rsidRPr="004A57A1">
        <w:rPr>
          <w:lang w:val="en-US"/>
        </w:rPr>
        <w:t xml:space="preserve"> cuisine" entre les </w:t>
      </w:r>
      <w:proofErr w:type="spellStart"/>
      <w:r w:rsidRPr="004A57A1">
        <w:rPr>
          <w:lang w:val="en-US"/>
        </w:rPr>
        <w:t>Instituts</w:t>
      </w:r>
      <w:proofErr w:type="spellEnd"/>
      <w:r w:rsidRPr="004A57A1">
        <w:rPr>
          <w:lang w:val="en-US"/>
        </w:rPr>
        <w:t xml:space="preserve"> </w:t>
      </w:r>
      <w:proofErr w:type="spellStart"/>
      <w:r w:rsidRPr="004A57A1">
        <w:rPr>
          <w:lang w:val="en-US"/>
        </w:rPr>
        <w:t>hôteliers</w:t>
      </w:r>
      <w:proofErr w:type="spellEnd"/>
      <w:r w:rsidRPr="004A57A1">
        <w:rPr>
          <w:lang w:val="en-US"/>
        </w:rPr>
        <w:t xml:space="preserve"> Ruffini-Aicardi de </w:t>
      </w:r>
      <w:proofErr w:type="spellStart"/>
      <w:r w:rsidRPr="004A57A1">
        <w:rPr>
          <w:lang w:val="en-US"/>
        </w:rPr>
        <w:t>Taggia</w:t>
      </w:r>
      <w:proofErr w:type="spellEnd"/>
      <w:r w:rsidRPr="004A57A1">
        <w:rPr>
          <w:lang w:val="en-US"/>
        </w:rPr>
        <w:t xml:space="preserve"> (IM) et </w:t>
      </w:r>
      <w:proofErr w:type="spellStart"/>
      <w:r w:rsidRPr="004A57A1">
        <w:rPr>
          <w:lang w:val="en-US"/>
        </w:rPr>
        <w:t>Colombatto</w:t>
      </w:r>
      <w:proofErr w:type="spellEnd"/>
      <w:r w:rsidRPr="004A57A1">
        <w:rPr>
          <w:lang w:val="en-US"/>
        </w:rPr>
        <w:t xml:space="preserve"> et </w:t>
      </w:r>
      <w:proofErr w:type="spellStart"/>
      <w:r w:rsidRPr="004A57A1">
        <w:rPr>
          <w:lang w:val="en-US"/>
        </w:rPr>
        <w:t>Beccari</w:t>
      </w:r>
      <w:proofErr w:type="spellEnd"/>
      <w:r w:rsidRPr="004A57A1">
        <w:rPr>
          <w:lang w:val="en-US"/>
        </w:rPr>
        <w:t xml:space="preserve"> de Turin.</w:t>
      </w:r>
    </w:p>
    <w:p w14:paraId="53329BDC" w14:textId="77777777" w:rsidR="004A57A1" w:rsidRDefault="004A57A1" w:rsidP="004A57A1">
      <w:proofErr w:type="spellStart"/>
      <w:r>
        <w:t>Modérateur</w:t>
      </w:r>
      <w:proofErr w:type="spellEnd"/>
      <w:r>
        <w:t xml:space="preserve"> Claudio Porchia, </w:t>
      </w:r>
      <w:proofErr w:type="spellStart"/>
      <w:r>
        <w:t>président</w:t>
      </w:r>
      <w:proofErr w:type="spellEnd"/>
      <w:r>
        <w:t xml:space="preserve"> de l’Association </w:t>
      </w:r>
      <w:proofErr w:type="spellStart"/>
      <w:r>
        <w:t>Restaurants</w:t>
      </w:r>
      <w:proofErr w:type="spellEnd"/>
      <w:r>
        <w:t xml:space="preserve"> de la Palette</w:t>
      </w:r>
    </w:p>
    <w:p w14:paraId="57922A20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>13:00 - remise des prix</w:t>
      </w:r>
    </w:p>
    <w:p w14:paraId="1D66FA59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>13:15 - déjeuner buffet</w:t>
      </w:r>
    </w:p>
    <w:p w14:paraId="129EF151" w14:textId="77777777" w:rsidR="004A57A1" w:rsidRPr="004A57A1" w:rsidRDefault="004A57A1" w:rsidP="004A57A1">
      <w:pPr>
        <w:rPr>
          <w:lang w:val="en-US"/>
        </w:rPr>
      </w:pPr>
      <w:r w:rsidRPr="004A57A1">
        <w:rPr>
          <w:lang w:val="en-US"/>
        </w:rPr>
        <w:t xml:space="preserve">16:20 - Nouvelles perspectives de la </w:t>
      </w:r>
      <w:proofErr w:type="spellStart"/>
      <w:proofErr w:type="gramStart"/>
      <w:r w:rsidRPr="004A57A1">
        <w:rPr>
          <w:lang w:val="en-US"/>
        </w:rPr>
        <w:t>filière</w:t>
      </w:r>
      <w:proofErr w:type="spellEnd"/>
      <w:r w:rsidRPr="004A57A1">
        <w:rPr>
          <w:lang w:val="en-US"/>
        </w:rPr>
        <w:t> :</w:t>
      </w:r>
      <w:proofErr w:type="gramEnd"/>
      <w:r w:rsidRPr="004A57A1">
        <w:rPr>
          <w:lang w:val="en-US"/>
        </w:rPr>
        <w:t xml:space="preserve"> les </w:t>
      </w:r>
      <w:proofErr w:type="spellStart"/>
      <w:r w:rsidRPr="004A57A1">
        <w:rPr>
          <w:lang w:val="en-US"/>
        </w:rPr>
        <w:t>partenaires</w:t>
      </w:r>
      <w:proofErr w:type="spellEnd"/>
      <w:r w:rsidRPr="004A57A1">
        <w:rPr>
          <w:lang w:val="en-US"/>
        </w:rPr>
        <w:t xml:space="preserve"> des </w:t>
      </w:r>
      <w:proofErr w:type="spellStart"/>
      <w:r w:rsidRPr="004A57A1">
        <w:rPr>
          <w:lang w:val="en-US"/>
        </w:rPr>
        <w:t>projets</w:t>
      </w:r>
      <w:proofErr w:type="spellEnd"/>
      <w:r w:rsidRPr="004A57A1">
        <w:rPr>
          <w:lang w:val="en-US"/>
        </w:rPr>
        <w:t xml:space="preserve"> de la </w:t>
      </w:r>
      <w:proofErr w:type="spellStart"/>
      <w:r w:rsidRPr="004A57A1">
        <w:rPr>
          <w:lang w:val="en-US"/>
        </w:rPr>
        <w:t>filière</w:t>
      </w:r>
      <w:proofErr w:type="spellEnd"/>
      <w:r w:rsidRPr="004A57A1">
        <w:rPr>
          <w:lang w:val="en-US"/>
        </w:rPr>
        <w:t xml:space="preserve"> ANTES et BIOFIORI se </w:t>
      </w:r>
      <w:proofErr w:type="spellStart"/>
      <w:r w:rsidRPr="004A57A1">
        <w:rPr>
          <w:lang w:val="en-US"/>
        </w:rPr>
        <w:t>confrontent</w:t>
      </w:r>
      <w:proofErr w:type="spellEnd"/>
    </w:p>
    <w:p w14:paraId="769C60C0" w14:textId="77777777" w:rsidR="004A57A1" w:rsidRPr="004A57A1" w:rsidRDefault="004A57A1" w:rsidP="004A57A1">
      <w:pPr>
        <w:rPr>
          <w:lang w:val="en-US"/>
        </w:rPr>
      </w:pPr>
    </w:p>
    <w:p w14:paraId="6838AC05" w14:textId="77777777" w:rsidR="004A57A1" w:rsidRPr="004A57A1" w:rsidRDefault="004A57A1" w:rsidP="004A57A1">
      <w:pPr>
        <w:rPr>
          <w:lang w:val="en-US"/>
        </w:rPr>
      </w:pPr>
    </w:p>
    <w:p w14:paraId="543BACBB" w14:textId="1580B2FE" w:rsidR="00D06CDC" w:rsidRDefault="004A57A1" w:rsidP="004A57A1">
      <w:pPr>
        <w:rPr>
          <w:lang w:val="en-US"/>
        </w:rPr>
      </w:pPr>
      <w:r w:rsidRPr="004A57A1">
        <w:rPr>
          <w:lang w:val="en-US"/>
        </w:rPr>
        <w:t xml:space="preserve">Pour </w:t>
      </w:r>
      <w:proofErr w:type="spellStart"/>
      <w:r w:rsidRPr="004A57A1">
        <w:rPr>
          <w:lang w:val="en-US"/>
        </w:rPr>
        <w:t>en</w:t>
      </w:r>
      <w:proofErr w:type="spellEnd"/>
      <w:r w:rsidRPr="004A57A1">
        <w:rPr>
          <w:lang w:val="en-US"/>
        </w:rPr>
        <w:t xml:space="preserve"> savoir plus sur le </w:t>
      </w:r>
      <w:proofErr w:type="spellStart"/>
      <w:r w:rsidRPr="004A57A1">
        <w:rPr>
          <w:lang w:val="en-US"/>
        </w:rPr>
        <w:t>projet</w:t>
      </w:r>
      <w:proofErr w:type="spellEnd"/>
      <w:r w:rsidRPr="004A57A1">
        <w:rPr>
          <w:lang w:val="en-US"/>
        </w:rPr>
        <w:t xml:space="preserve"> ANTES, </w:t>
      </w:r>
      <w:proofErr w:type="spellStart"/>
      <w:r w:rsidRPr="004A57A1">
        <w:rPr>
          <w:lang w:val="en-US"/>
        </w:rPr>
        <w:t>rendez-vous</w:t>
      </w:r>
      <w:proofErr w:type="spellEnd"/>
      <w:r w:rsidRPr="004A57A1">
        <w:rPr>
          <w:lang w:val="en-US"/>
        </w:rPr>
        <w:t xml:space="preserve"> </w:t>
      </w:r>
      <w:proofErr w:type="gramStart"/>
      <w:r w:rsidRPr="004A57A1">
        <w:rPr>
          <w:lang w:val="en-US"/>
        </w:rPr>
        <w:t>sur :</w:t>
      </w:r>
      <w:proofErr w:type="gramEnd"/>
      <w:r w:rsidRPr="004A57A1">
        <w:rPr>
          <w:lang w:val="en-US"/>
        </w:rPr>
        <w:t xml:space="preserve"> </w:t>
      </w:r>
      <w:hyperlink r:id="rId7" w:history="1">
        <w:r w:rsidRPr="00FC24EC">
          <w:rPr>
            <w:rStyle w:val="Collegamentoipertestuale"/>
            <w:lang w:val="en-US"/>
          </w:rPr>
          <w:t>https://www.interregantea.eu/</w:t>
        </w:r>
      </w:hyperlink>
    </w:p>
    <w:p w14:paraId="719FC794" w14:textId="77777777" w:rsidR="004A57A1" w:rsidRPr="004A57A1" w:rsidRDefault="004A57A1" w:rsidP="004A57A1">
      <w:pPr>
        <w:rPr>
          <w:lang w:val="en-US"/>
        </w:rPr>
      </w:pPr>
    </w:p>
    <w:p w14:paraId="27E75EB1" w14:textId="72287BA6" w:rsidR="00844F72" w:rsidRPr="004A57A1" w:rsidRDefault="00844F72" w:rsidP="00844F72">
      <w:pPr>
        <w:rPr>
          <w:lang w:val="en-US"/>
        </w:rPr>
      </w:pPr>
    </w:p>
    <w:p w14:paraId="161C76DC" w14:textId="5D088A98" w:rsidR="00844F72" w:rsidRPr="004A57A1" w:rsidRDefault="00844F72" w:rsidP="00844F72">
      <w:pPr>
        <w:rPr>
          <w:lang w:val="en-US"/>
        </w:rPr>
      </w:pPr>
    </w:p>
    <w:p w14:paraId="2BB9DDA9" w14:textId="14795A37" w:rsidR="00844F72" w:rsidRPr="004A57A1" w:rsidRDefault="00844F72" w:rsidP="00844F72">
      <w:pPr>
        <w:rPr>
          <w:lang w:val="en-US"/>
        </w:rPr>
      </w:pPr>
    </w:p>
    <w:p w14:paraId="0E869DD7" w14:textId="5D61FAE0" w:rsidR="00844F72" w:rsidRPr="004A57A1" w:rsidRDefault="00844F72" w:rsidP="00844F72">
      <w:pPr>
        <w:rPr>
          <w:lang w:val="en-US"/>
        </w:rPr>
      </w:pPr>
    </w:p>
    <w:p w14:paraId="12E23EF1" w14:textId="0C9555AE" w:rsidR="00844F72" w:rsidRPr="004A57A1" w:rsidRDefault="00844F72" w:rsidP="00844F72">
      <w:pPr>
        <w:rPr>
          <w:lang w:val="en-US"/>
        </w:rPr>
      </w:pPr>
    </w:p>
    <w:p w14:paraId="5804BB8B" w14:textId="489B9A56" w:rsidR="00844F72" w:rsidRPr="004A57A1" w:rsidRDefault="00844F72" w:rsidP="00844F72">
      <w:pPr>
        <w:rPr>
          <w:lang w:val="en-US"/>
        </w:rPr>
      </w:pPr>
    </w:p>
    <w:p w14:paraId="147CC317" w14:textId="115507C6" w:rsidR="00844F72" w:rsidRPr="004A57A1" w:rsidRDefault="00844F72" w:rsidP="00844F72">
      <w:pPr>
        <w:tabs>
          <w:tab w:val="left" w:pos="1808"/>
        </w:tabs>
        <w:rPr>
          <w:lang w:val="en-US"/>
        </w:rPr>
      </w:pPr>
      <w:r w:rsidRPr="004A57A1">
        <w:rPr>
          <w:lang w:val="en-US"/>
        </w:rPr>
        <w:tab/>
      </w:r>
    </w:p>
    <w:sectPr w:rsidR="00844F72" w:rsidRPr="004A57A1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565" w14:textId="77777777" w:rsidR="00C148FF" w:rsidRDefault="00C148FF" w:rsidP="00A5073C">
      <w:r>
        <w:separator/>
      </w:r>
    </w:p>
  </w:endnote>
  <w:endnote w:type="continuationSeparator" w:id="0">
    <w:p w14:paraId="667EE4AA" w14:textId="77777777" w:rsidR="00C148FF" w:rsidRDefault="00C148FF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0B03" w14:textId="77777777" w:rsidR="00C148FF" w:rsidRDefault="00C148FF" w:rsidP="00A5073C">
      <w:r>
        <w:separator/>
      </w:r>
    </w:p>
  </w:footnote>
  <w:footnote w:type="continuationSeparator" w:id="0">
    <w:p w14:paraId="721D1235" w14:textId="77777777" w:rsidR="00C148FF" w:rsidRDefault="00C148FF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52F"/>
    <w:multiLevelType w:val="multilevel"/>
    <w:tmpl w:val="33E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53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32A9A"/>
    <w:rsid w:val="00033204"/>
    <w:rsid w:val="00044BB6"/>
    <w:rsid w:val="00057C86"/>
    <w:rsid w:val="000F4E4C"/>
    <w:rsid w:val="000F7ED7"/>
    <w:rsid w:val="00117E65"/>
    <w:rsid w:val="001521B9"/>
    <w:rsid w:val="001C2C82"/>
    <w:rsid w:val="001D3EDB"/>
    <w:rsid w:val="00227644"/>
    <w:rsid w:val="002F397C"/>
    <w:rsid w:val="00357CB5"/>
    <w:rsid w:val="00374A8E"/>
    <w:rsid w:val="003C122E"/>
    <w:rsid w:val="00465D19"/>
    <w:rsid w:val="00473B7B"/>
    <w:rsid w:val="004A57A1"/>
    <w:rsid w:val="004C59DF"/>
    <w:rsid w:val="00552663"/>
    <w:rsid w:val="00583E0C"/>
    <w:rsid w:val="00673EF2"/>
    <w:rsid w:val="0073620D"/>
    <w:rsid w:val="007605C7"/>
    <w:rsid w:val="007A1E1E"/>
    <w:rsid w:val="00844F72"/>
    <w:rsid w:val="008C0413"/>
    <w:rsid w:val="009713D0"/>
    <w:rsid w:val="00A033C3"/>
    <w:rsid w:val="00A17861"/>
    <w:rsid w:val="00A5073C"/>
    <w:rsid w:val="00A65131"/>
    <w:rsid w:val="00A8363B"/>
    <w:rsid w:val="00AE1D8A"/>
    <w:rsid w:val="00AF735B"/>
    <w:rsid w:val="00B3745B"/>
    <w:rsid w:val="00B74DEB"/>
    <w:rsid w:val="00B939D8"/>
    <w:rsid w:val="00BA4B23"/>
    <w:rsid w:val="00C053A5"/>
    <w:rsid w:val="00C148FF"/>
    <w:rsid w:val="00C27CE5"/>
    <w:rsid w:val="00C64EE9"/>
    <w:rsid w:val="00C768B2"/>
    <w:rsid w:val="00C96CFD"/>
    <w:rsid w:val="00CB50DE"/>
    <w:rsid w:val="00D06CDC"/>
    <w:rsid w:val="00D11E2A"/>
    <w:rsid w:val="00D76B74"/>
    <w:rsid w:val="00D83DB7"/>
    <w:rsid w:val="00DF31B6"/>
    <w:rsid w:val="00E47E11"/>
    <w:rsid w:val="00E72992"/>
    <w:rsid w:val="00EF64AD"/>
    <w:rsid w:val="00F2536E"/>
    <w:rsid w:val="00F55AA1"/>
    <w:rsid w:val="00FB15C8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F7ED7"/>
    <w:rPr>
      <w:b/>
      <w:bCs/>
    </w:rPr>
  </w:style>
  <w:style w:type="character" w:customStyle="1" w:styleId="s1ppyq">
    <w:name w:val="s1ppyq"/>
    <w:basedOn w:val="Carpredefinitoparagrafo"/>
    <w:rsid w:val="000F7ED7"/>
  </w:style>
  <w:style w:type="character" w:styleId="Collegamentoipertestuale">
    <w:name w:val="Hyperlink"/>
    <w:basedOn w:val="Carpredefinitoparagrafo"/>
    <w:uiPriority w:val="99"/>
    <w:unhideWhenUsed/>
    <w:rsid w:val="00D06C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CDC"/>
    <w:rPr>
      <w:color w:val="605E5C"/>
      <w:shd w:val="clear" w:color="auto" w:fill="E1DFDD"/>
    </w:rPr>
  </w:style>
  <w:style w:type="paragraph" w:customStyle="1" w:styleId="04xlpa">
    <w:name w:val="_04xlpa"/>
    <w:basedOn w:val="Normale"/>
    <w:rsid w:val="00D11E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ql-cursor">
    <w:name w:val="ql-cursor"/>
    <w:basedOn w:val="Carpredefinitoparagrafo"/>
    <w:rsid w:val="00D1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regante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7</cp:revision>
  <dcterms:created xsi:type="dcterms:W3CDTF">2023-03-03T15:51:00Z</dcterms:created>
  <dcterms:modified xsi:type="dcterms:W3CDTF">2023-03-07T09:05:00Z</dcterms:modified>
</cp:coreProperties>
</file>