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45A1" w14:textId="05822CA3" w:rsidR="00A5073C" w:rsidRDefault="00A5073C" w:rsidP="00A507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DF70F80" w14:textId="3A1A9ABC" w:rsidR="00032A9A" w:rsidRPr="00032A9A" w:rsidRDefault="00032A9A" w:rsidP="00032A9A">
      <w:pPr>
        <w:rPr>
          <w:rFonts w:ascii="Arial" w:hAnsi="Arial" w:cs="Arial"/>
          <w:sz w:val="32"/>
          <w:szCs w:val="32"/>
        </w:rPr>
      </w:pPr>
    </w:p>
    <w:p w14:paraId="19D3BD77" w14:textId="77777777" w:rsidR="009E0A60" w:rsidRPr="009E0A60" w:rsidRDefault="009E0A60" w:rsidP="009E0A60">
      <w:pPr>
        <w:spacing w:after="0" w:line="240" w:lineRule="auto"/>
        <w:rPr>
          <w:rFonts w:cstheme="minorHAnsi"/>
          <w:sz w:val="24"/>
          <w:szCs w:val="24"/>
        </w:rPr>
      </w:pPr>
      <w:r w:rsidRPr="009E0A60">
        <w:rPr>
          <w:rFonts w:cstheme="minorHAnsi"/>
          <w:sz w:val="24"/>
          <w:szCs w:val="24"/>
        </w:rPr>
        <w:t>Collegno (TO): il 24 febbraio una cena con fiori presso Il Circolo Sociale 1879</w:t>
      </w:r>
    </w:p>
    <w:p w14:paraId="6B1832E7" w14:textId="77777777" w:rsidR="009E0A60" w:rsidRPr="009E0A60" w:rsidRDefault="009E0A60" w:rsidP="009E0A60">
      <w:pPr>
        <w:spacing w:after="0" w:line="240" w:lineRule="auto"/>
        <w:rPr>
          <w:rFonts w:cstheme="minorHAnsi"/>
          <w:sz w:val="24"/>
          <w:szCs w:val="24"/>
        </w:rPr>
      </w:pPr>
    </w:p>
    <w:p w14:paraId="1A65BC5C" w14:textId="77777777" w:rsidR="009E0A60" w:rsidRPr="009E0A60" w:rsidRDefault="009E0A60" w:rsidP="009E0A6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E0A60">
        <w:rPr>
          <w:rFonts w:cstheme="minorHAnsi"/>
          <w:sz w:val="24"/>
          <w:szCs w:val="24"/>
        </w:rPr>
        <w:t xml:space="preserve">Proseguono anche nel mese di febbraio le giornate di formazione, dimostrazione e sperimentazione in cucina dei fiori eduli e delle piante aromatiche, sia freschi che essiccati presso il laboratorio </w:t>
      </w:r>
      <w:proofErr w:type="spellStart"/>
      <w:r w:rsidRPr="009E0A60">
        <w:rPr>
          <w:rFonts w:cstheme="minorHAnsi"/>
          <w:b/>
          <w:bCs/>
          <w:sz w:val="24"/>
          <w:szCs w:val="24"/>
        </w:rPr>
        <w:t>Essica</w:t>
      </w:r>
      <w:proofErr w:type="spellEnd"/>
      <w:r w:rsidRPr="009E0A60">
        <w:rPr>
          <w:rFonts w:cstheme="minorHAnsi"/>
          <w:sz w:val="24"/>
          <w:szCs w:val="24"/>
        </w:rPr>
        <w:t xml:space="preserve">, promosse da </w:t>
      </w:r>
      <w:r w:rsidRPr="009E0A60">
        <w:rPr>
          <w:rFonts w:cstheme="minorHAnsi"/>
          <w:b/>
          <w:bCs/>
          <w:sz w:val="24"/>
          <w:szCs w:val="24"/>
        </w:rPr>
        <w:t>Associazione Terre dei Savoia</w:t>
      </w:r>
      <w:r w:rsidRPr="009E0A60">
        <w:rPr>
          <w:rFonts w:cstheme="minorHAnsi"/>
          <w:sz w:val="24"/>
          <w:szCs w:val="24"/>
        </w:rPr>
        <w:t xml:space="preserve"> con il supporto organizzativo di </w:t>
      </w:r>
      <w:r w:rsidRPr="009E0A60">
        <w:rPr>
          <w:rFonts w:cstheme="minorHAnsi"/>
          <w:b/>
          <w:bCs/>
          <w:sz w:val="24"/>
          <w:szCs w:val="24"/>
        </w:rPr>
        <w:t xml:space="preserve">Ascom Savigliano. </w:t>
      </w:r>
    </w:p>
    <w:p w14:paraId="4BF7D363" w14:textId="77777777" w:rsidR="009E0A60" w:rsidRPr="009E0A60" w:rsidRDefault="009E0A60" w:rsidP="009E0A60">
      <w:pPr>
        <w:spacing w:after="0" w:line="240" w:lineRule="auto"/>
        <w:rPr>
          <w:rFonts w:cstheme="minorHAnsi"/>
          <w:sz w:val="24"/>
          <w:szCs w:val="24"/>
        </w:rPr>
      </w:pPr>
      <w:r w:rsidRPr="009E0A60">
        <w:rPr>
          <w:rFonts w:cstheme="minorHAnsi"/>
          <w:sz w:val="24"/>
          <w:szCs w:val="24"/>
        </w:rPr>
        <w:t xml:space="preserve">L’iniziativa rientra nel progetto </w:t>
      </w:r>
      <w:r w:rsidRPr="009E0A60">
        <w:rPr>
          <w:rFonts w:cstheme="minorHAnsi"/>
          <w:b/>
          <w:bCs/>
          <w:sz w:val="24"/>
          <w:szCs w:val="24"/>
        </w:rPr>
        <w:t>Alcotra ANTES</w:t>
      </w:r>
      <w:r w:rsidRPr="009E0A60">
        <w:rPr>
          <w:rFonts w:cstheme="minorHAnsi"/>
          <w:sz w:val="24"/>
          <w:szCs w:val="24"/>
        </w:rPr>
        <w:t xml:space="preserve"> che ha come obiettivo la promozione dell’utilizzo di fiori eduli ed erbe aromatiche nel settore della ristorazione.</w:t>
      </w:r>
    </w:p>
    <w:p w14:paraId="7D755F1E" w14:textId="77777777" w:rsidR="009E0A60" w:rsidRPr="009E0A60" w:rsidRDefault="009E0A60" w:rsidP="009E0A60">
      <w:pPr>
        <w:spacing w:after="0" w:line="240" w:lineRule="auto"/>
        <w:rPr>
          <w:rFonts w:cstheme="minorHAnsi"/>
          <w:sz w:val="24"/>
          <w:szCs w:val="24"/>
        </w:rPr>
      </w:pPr>
      <w:r w:rsidRPr="009E0A60">
        <w:rPr>
          <w:rFonts w:cstheme="minorHAnsi"/>
          <w:sz w:val="24"/>
          <w:szCs w:val="24"/>
        </w:rPr>
        <w:t xml:space="preserve">Nel mese di febbraio si svolgeranno nuovi incontri con il giornalista ed esperto di cucina con i fiori, </w:t>
      </w:r>
      <w:r w:rsidRPr="009E0A60">
        <w:rPr>
          <w:rFonts w:cstheme="minorHAnsi"/>
          <w:b/>
          <w:bCs/>
          <w:sz w:val="24"/>
          <w:szCs w:val="24"/>
        </w:rPr>
        <w:t>Claudio Porchia</w:t>
      </w:r>
      <w:r w:rsidRPr="009E0A60">
        <w:rPr>
          <w:rFonts w:cstheme="minorHAnsi"/>
          <w:sz w:val="24"/>
          <w:szCs w:val="24"/>
        </w:rPr>
        <w:t xml:space="preserve"> rivolti alle scuole ed a chef e pasticceri piemontesi. Alla fine del mese, il 24 febbraio, è prevista una cena degustazione presso il </w:t>
      </w:r>
      <w:r w:rsidRPr="009E0A60">
        <w:rPr>
          <w:rFonts w:cstheme="minorHAnsi"/>
          <w:b/>
          <w:bCs/>
          <w:sz w:val="24"/>
          <w:szCs w:val="24"/>
        </w:rPr>
        <w:t>Circolo Sociale 1879</w:t>
      </w:r>
      <w:r w:rsidRPr="009E0A60">
        <w:rPr>
          <w:rFonts w:cstheme="minorHAnsi"/>
          <w:sz w:val="24"/>
          <w:szCs w:val="24"/>
        </w:rPr>
        <w:t xml:space="preserve"> di via G. Matteotti a Collegno, che per l’occasione presenterà un intero menù realizzato con i fiori eduli.</w:t>
      </w:r>
    </w:p>
    <w:p w14:paraId="1ACF0028" w14:textId="77777777" w:rsidR="009E0A60" w:rsidRPr="009E0A60" w:rsidRDefault="009E0A60" w:rsidP="009E0A60">
      <w:pPr>
        <w:spacing w:after="0" w:line="240" w:lineRule="auto"/>
        <w:rPr>
          <w:rFonts w:cstheme="minorHAnsi"/>
          <w:sz w:val="24"/>
          <w:szCs w:val="24"/>
        </w:rPr>
      </w:pPr>
      <w:r w:rsidRPr="009E0A60">
        <w:rPr>
          <w:rFonts w:cstheme="minorHAnsi"/>
          <w:sz w:val="24"/>
          <w:szCs w:val="24"/>
        </w:rPr>
        <w:t xml:space="preserve">Ecco </w:t>
      </w:r>
      <w:r w:rsidRPr="009E0A60">
        <w:rPr>
          <w:rFonts w:cstheme="minorHAnsi"/>
          <w:b/>
          <w:bCs/>
          <w:sz w:val="24"/>
          <w:szCs w:val="24"/>
        </w:rPr>
        <w:t>il menù preparato da Giulio Matteoli</w:t>
      </w:r>
      <w:r w:rsidRPr="009E0A60">
        <w:rPr>
          <w:rFonts w:cstheme="minorHAnsi"/>
          <w:sz w:val="24"/>
          <w:szCs w:val="24"/>
        </w:rPr>
        <w:t>, lo chef del Circolo:</w:t>
      </w:r>
    </w:p>
    <w:p w14:paraId="1245B48F" w14:textId="77777777" w:rsidR="009E0A60" w:rsidRPr="009E0A60" w:rsidRDefault="009E0A60" w:rsidP="009E0A60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9E0A60">
        <w:rPr>
          <w:rFonts w:cstheme="minorHAnsi"/>
          <w:i/>
          <w:iCs/>
          <w:sz w:val="24"/>
          <w:szCs w:val="24"/>
        </w:rPr>
        <w:t>Carne marinata alle erbe sotto sale, maionese di nasturzio, fiori e cipolla caramellata</w:t>
      </w:r>
    </w:p>
    <w:p w14:paraId="172C8401" w14:textId="77777777" w:rsidR="009E0A60" w:rsidRPr="009E0A60" w:rsidRDefault="009E0A60" w:rsidP="009E0A60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9E0A60">
        <w:rPr>
          <w:rFonts w:cstheme="minorHAnsi"/>
          <w:i/>
          <w:iCs/>
          <w:sz w:val="24"/>
          <w:szCs w:val="24"/>
        </w:rPr>
        <w:t>Risotto al latte di viola, petali, polvere di liquirizia e crema di Robiola di Roccaverano</w:t>
      </w:r>
    </w:p>
    <w:p w14:paraId="21D0DABB" w14:textId="77777777" w:rsidR="009E0A60" w:rsidRPr="009E0A60" w:rsidRDefault="009E0A60" w:rsidP="009E0A60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9E0A60">
        <w:rPr>
          <w:rFonts w:cstheme="minorHAnsi"/>
          <w:i/>
          <w:iCs/>
          <w:sz w:val="24"/>
          <w:szCs w:val="24"/>
        </w:rPr>
        <w:t xml:space="preserve">Fiocco </w:t>
      </w:r>
      <w:proofErr w:type="spellStart"/>
      <w:r w:rsidRPr="009E0A60">
        <w:rPr>
          <w:rFonts w:cstheme="minorHAnsi"/>
          <w:i/>
          <w:iCs/>
          <w:sz w:val="24"/>
          <w:szCs w:val="24"/>
        </w:rPr>
        <w:t>corn</w:t>
      </w:r>
      <w:proofErr w:type="spellEnd"/>
      <w:r w:rsidRPr="009E0A60">
        <w:rPr>
          <w:rFonts w:cstheme="minorHAnsi"/>
          <w:i/>
          <w:iCs/>
          <w:sz w:val="24"/>
          <w:szCs w:val="24"/>
        </w:rPr>
        <w:t xml:space="preserve"> flakes, cocco rapè, maionese di begonia e crema di cavolo viola</w:t>
      </w:r>
    </w:p>
    <w:p w14:paraId="6463EC88" w14:textId="77777777" w:rsidR="009E0A60" w:rsidRPr="009E0A60" w:rsidRDefault="009E0A60" w:rsidP="009E0A60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9E0A60">
        <w:rPr>
          <w:rFonts w:cstheme="minorHAnsi"/>
          <w:i/>
          <w:iCs/>
          <w:sz w:val="24"/>
          <w:szCs w:val="24"/>
        </w:rPr>
        <w:t>Semifreddo al moscato e calendula con copertura di gel alla bocca di leone</w:t>
      </w:r>
    </w:p>
    <w:p w14:paraId="68760AE0" w14:textId="77777777" w:rsidR="009E0A60" w:rsidRPr="009E0A60" w:rsidRDefault="009E0A60" w:rsidP="009E0A60">
      <w:pPr>
        <w:spacing w:after="0" w:line="240" w:lineRule="auto"/>
        <w:rPr>
          <w:rFonts w:cstheme="minorHAnsi"/>
          <w:sz w:val="24"/>
          <w:szCs w:val="24"/>
        </w:rPr>
      </w:pPr>
      <w:r w:rsidRPr="009E0A60">
        <w:rPr>
          <w:rFonts w:cstheme="minorHAnsi"/>
          <w:sz w:val="24"/>
          <w:szCs w:val="24"/>
        </w:rPr>
        <w:t xml:space="preserve">La serata presentata dal giornalista, Claudio Porchia, sarà accompagnata da un’introduzione alla consapevolezza sensoriale con particolare riferimento all’uso dell’olfatto guidata da Claudia </w:t>
      </w:r>
      <w:proofErr w:type="spellStart"/>
      <w:r w:rsidRPr="009E0A60">
        <w:rPr>
          <w:rFonts w:cstheme="minorHAnsi"/>
          <w:sz w:val="24"/>
          <w:szCs w:val="24"/>
        </w:rPr>
        <w:t>Sepertino</w:t>
      </w:r>
      <w:proofErr w:type="spellEnd"/>
      <w:r w:rsidRPr="009E0A60">
        <w:rPr>
          <w:rFonts w:cstheme="minorHAnsi"/>
          <w:sz w:val="24"/>
          <w:szCs w:val="24"/>
        </w:rPr>
        <w:t xml:space="preserve">, marketing </w:t>
      </w:r>
      <w:proofErr w:type="spellStart"/>
      <w:r w:rsidRPr="009E0A60">
        <w:rPr>
          <w:rFonts w:cstheme="minorHAnsi"/>
          <w:sz w:val="24"/>
          <w:szCs w:val="24"/>
        </w:rPr>
        <w:t>specialist</w:t>
      </w:r>
      <w:proofErr w:type="spellEnd"/>
      <w:r w:rsidRPr="009E0A60">
        <w:rPr>
          <w:rFonts w:cstheme="minorHAnsi"/>
          <w:sz w:val="24"/>
          <w:szCs w:val="24"/>
        </w:rPr>
        <w:t>.</w:t>
      </w:r>
    </w:p>
    <w:p w14:paraId="138C1BAE" w14:textId="77777777" w:rsidR="009E0A60" w:rsidRPr="009E0A60" w:rsidRDefault="009E0A60" w:rsidP="009E0A60">
      <w:pPr>
        <w:spacing w:after="0" w:line="240" w:lineRule="auto"/>
        <w:rPr>
          <w:rFonts w:cstheme="minorHAnsi"/>
          <w:sz w:val="24"/>
          <w:szCs w:val="24"/>
        </w:rPr>
      </w:pPr>
      <w:r w:rsidRPr="009E0A60">
        <w:rPr>
          <w:rFonts w:cstheme="minorHAnsi"/>
          <w:sz w:val="24"/>
          <w:szCs w:val="24"/>
        </w:rPr>
        <w:t>(Info e prenotazioni c/o Ascom Savigliano tel. 0172/241267 - Elisa Mainardi)</w:t>
      </w:r>
    </w:p>
    <w:p w14:paraId="010E8FB2" w14:textId="77777777" w:rsidR="009E0A60" w:rsidRPr="009E0A60" w:rsidRDefault="009E0A60" w:rsidP="009E0A60">
      <w:pPr>
        <w:spacing w:after="0" w:line="240" w:lineRule="auto"/>
        <w:rPr>
          <w:rFonts w:cstheme="minorHAnsi"/>
          <w:sz w:val="24"/>
          <w:szCs w:val="24"/>
        </w:rPr>
      </w:pPr>
    </w:p>
    <w:p w14:paraId="26AB5CF5" w14:textId="77777777" w:rsidR="009E0A60" w:rsidRPr="009E0A60" w:rsidRDefault="009E0A60" w:rsidP="009E0A60">
      <w:pPr>
        <w:spacing w:after="0" w:line="240" w:lineRule="auto"/>
        <w:rPr>
          <w:rFonts w:cstheme="minorHAnsi"/>
          <w:sz w:val="24"/>
          <w:szCs w:val="24"/>
        </w:rPr>
      </w:pPr>
      <w:r w:rsidRPr="009E0A60">
        <w:rPr>
          <w:rFonts w:cstheme="minorHAnsi"/>
          <w:sz w:val="24"/>
          <w:szCs w:val="24"/>
        </w:rPr>
        <w:t xml:space="preserve">Protagonisti degli incontri saranno alcuni fiori eduli più utilizzati dagli chef, come Nasturzio, Begonia, Bocca di Leone, Tagete, Verbena, Nemesi e Calendula. </w:t>
      </w:r>
    </w:p>
    <w:p w14:paraId="1719ECD0" w14:textId="7D8E90E2" w:rsidR="009E0A60" w:rsidRDefault="009E0A60" w:rsidP="009E0A60">
      <w:pPr>
        <w:spacing w:after="0" w:line="240" w:lineRule="auto"/>
        <w:rPr>
          <w:rFonts w:cstheme="minorHAnsi"/>
          <w:sz w:val="24"/>
          <w:szCs w:val="24"/>
        </w:rPr>
      </w:pPr>
      <w:r w:rsidRPr="009E0A60">
        <w:rPr>
          <w:rFonts w:cstheme="minorHAnsi"/>
          <w:sz w:val="24"/>
          <w:szCs w:val="24"/>
        </w:rPr>
        <w:t xml:space="preserve">Il progetto </w:t>
      </w:r>
      <w:proofErr w:type="spellStart"/>
      <w:r w:rsidRPr="009E0A60">
        <w:rPr>
          <w:rFonts w:cstheme="minorHAnsi"/>
          <w:sz w:val="24"/>
          <w:szCs w:val="24"/>
        </w:rPr>
        <w:t>Antes</w:t>
      </w:r>
      <w:proofErr w:type="spellEnd"/>
      <w:r w:rsidRPr="009E0A60">
        <w:rPr>
          <w:rFonts w:cstheme="minorHAnsi"/>
          <w:sz w:val="24"/>
          <w:szCs w:val="24"/>
        </w:rPr>
        <w:t xml:space="preserve">, candidato con successo sul programma Interreg-Alcotra 2014-2020 opera in un contesto di cooperazione transfrontaliera e si propone di capitalizzare i risultati e le attività prodotte in due progetti predecessori: ANTEA ed ESSICA.  Il nuovo progetto riunisce alcuni dei partner precedentemente coinvolti e sfrutta le sinergie dei due progetti per ampliare le conoscenze e le possibilità di sviluppo delle due filiere, quella delle piante aromatiche e quella dei fiori eduli che, tra loro, hanno in comune diverse peculiarità come la coltivazione sostenibile, il trattamento post raccolta, le tecniche di confezionamento, le caratteristiche nutrizionali e metaboliche legate alla salute umana. Nello specifico, gli obiettivi del progetto </w:t>
      </w:r>
      <w:proofErr w:type="spellStart"/>
      <w:r w:rsidRPr="009E0A60">
        <w:rPr>
          <w:rFonts w:cstheme="minorHAnsi"/>
          <w:sz w:val="24"/>
          <w:szCs w:val="24"/>
        </w:rPr>
        <w:t>Antes</w:t>
      </w:r>
      <w:proofErr w:type="spellEnd"/>
      <w:r w:rsidRPr="009E0A60">
        <w:rPr>
          <w:rFonts w:cstheme="minorHAnsi"/>
          <w:sz w:val="24"/>
          <w:szCs w:val="24"/>
        </w:rPr>
        <w:t xml:space="preserve"> si propone di creare un modello utile ad altre filiere agro-alimentari emergenti con un ampliamento dell’offerta produttiva per i fiori commestibili.</w:t>
      </w:r>
    </w:p>
    <w:p w14:paraId="61591DD1" w14:textId="77777777" w:rsidR="009E0A60" w:rsidRPr="009E0A60" w:rsidRDefault="009E0A60" w:rsidP="009E0A60">
      <w:pPr>
        <w:spacing w:after="0" w:line="240" w:lineRule="auto"/>
        <w:rPr>
          <w:rFonts w:cstheme="minorHAnsi"/>
          <w:sz w:val="24"/>
          <w:szCs w:val="24"/>
        </w:rPr>
      </w:pPr>
    </w:p>
    <w:p w14:paraId="589EA351" w14:textId="77777777" w:rsidR="009E0A60" w:rsidRPr="009E0A60" w:rsidRDefault="009E0A60" w:rsidP="009E0A60">
      <w:pPr>
        <w:spacing w:after="0" w:line="240" w:lineRule="auto"/>
        <w:rPr>
          <w:rFonts w:cstheme="minorHAnsi"/>
          <w:sz w:val="24"/>
          <w:szCs w:val="24"/>
        </w:rPr>
      </w:pPr>
      <w:r w:rsidRPr="009E0A60">
        <w:rPr>
          <w:rFonts w:cstheme="minorHAnsi"/>
          <w:sz w:val="24"/>
          <w:szCs w:val="24"/>
        </w:rPr>
        <w:t xml:space="preserve">Per maggior informazioni: </w:t>
      </w:r>
      <w:hyperlink r:id="rId7" w:history="1">
        <w:r w:rsidRPr="009E0A60">
          <w:rPr>
            <w:rStyle w:val="Collegamentoipertestuale"/>
            <w:rFonts w:cstheme="minorHAnsi"/>
            <w:sz w:val="24"/>
            <w:szCs w:val="24"/>
          </w:rPr>
          <w:t>https://www.leterredeisavoia.it/antes/</w:t>
        </w:r>
      </w:hyperlink>
    </w:p>
    <w:p w14:paraId="34439CB5" w14:textId="77777777" w:rsidR="00D83DB7" w:rsidRPr="00D83DB7" w:rsidRDefault="00D83DB7" w:rsidP="00AF0184">
      <w:pPr>
        <w:tabs>
          <w:tab w:val="left" w:pos="2832"/>
        </w:tabs>
        <w:rPr>
          <w:rFonts w:ascii="Arial" w:hAnsi="Arial" w:cs="Arial"/>
          <w:i/>
          <w:iCs/>
          <w:sz w:val="16"/>
          <w:szCs w:val="16"/>
        </w:rPr>
      </w:pPr>
    </w:p>
    <w:sectPr w:rsidR="00D83DB7" w:rsidRPr="00D83DB7" w:rsidSect="008C0413">
      <w:headerReference w:type="default" r:id="rId8"/>
      <w:footerReference w:type="default" r:id="rId9"/>
      <w:pgSz w:w="11906" w:h="16838"/>
      <w:pgMar w:top="1339" w:right="1273" w:bottom="1339" w:left="127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F01DB" w14:textId="77777777" w:rsidR="00264C8A" w:rsidRDefault="00264C8A" w:rsidP="00A5073C">
      <w:r>
        <w:separator/>
      </w:r>
    </w:p>
  </w:endnote>
  <w:endnote w:type="continuationSeparator" w:id="0">
    <w:p w14:paraId="386324DF" w14:textId="77777777" w:rsidR="00264C8A" w:rsidRDefault="00264C8A" w:rsidP="00A5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132B" w14:textId="3C234139" w:rsidR="00F2536E" w:rsidRDefault="00F2536E">
    <w:pPr>
      <w:pStyle w:val="Pidipagina"/>
    </w:pPr>
  </w:p>
  <w:p w14:paraId="51F1B200" w14:textId="78C369F9" w:rsidR="00C64EE9" w:rsidRDefault="009713D0" w:rsidP="009713D0">
    <w:pPr>
      <w:pStyle w:val="Pidipagina"/>
      <w:tabs>
        <w:tab w:val="clear" w:pos="4819"/>
        <w:tab w:val="clear" w:pos="9638"/>
        <w:tab w:val="left" w:pos="3852"/>
      </w:tabs>
    </w:pPr>
    <w:bookmarkStart w:id="0" w:name="_Hlk100154812"/>
    <w:r>
      <w:tab/>
    </w:r>
  </w:p>
  <w:p w14:paraId="30BB76C5" w14:textId="7838C6A2" w:rsidR="00C64EE9" w:rsidRDefault="00A8363B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C15FCF1" wp14:editId="262E06AE">
          <wp:simplePos x="0" y="0"/>
          <wp:positionH relativeFrom="margin">
            <wp:posOffset>-1082675</wp:posOffset>
          </wp:positionH>
          <wp:positionV relativeFrom="margin">
            <wp:posOffset>8900746</wp:posOffset>
          </wp:positionV>
          <wp:extent cx="8109287" cy="724291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9287" cy="724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0"/>
  <w:p w14:paraId="09757F99" w14:textId="77777777" w:rsidR="008C0413" w:rsidRPr="008C0413" w:rsidRDefault="008C0413" w:rsidP="008C0413">
    <w:pPr>
      <w:jc w:val="center"/>
      <w:rPr>
        <w:rFonts w:ascii="Arial" w:hAnsi="Arial" w:cs="Arial"/>
        <w:i/>
        <w:iCs/>
        <w:sz w:val="8"/>
        <w:szCs w:val="8"/>
        <w:lang w:val="fr-FR"/>
      </w:rPr>
    </w:pPr>
  </w:p>
  <w:p w14:paraId="745F04AE" w14:textId="2CD4BBE3" w:rsidR="00C64EE9" w:rsidRDefault="00C64E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B6DF9" w14:textId="77777777" w:rsidR="00264C8A" w:rsidRDefault="00264C8A" w:rsidP="00A5073C">
      <w:r>
        <w:separator/>
      </w:r>
    </w:p>
  </w:footnote>
  <w:footnote w:type="continuationSeparator" w:id="0">
    <w:p w14:paraId="3BEFE5D5" w14:textId="77777777" w:rsidR="00264C8A" w:rsidRDefault="00264C8A" w:rsidP="00A5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8D34A" w14:textId="447FF0D6" w:rsidR="00A5073C" w:rsidRPr="00F2536E" w:rsidRDefault="00033204" w:rsidP="00F2536E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471CED" wp14:editId="4D516942">
          <wp:simplePos x="0" y="0"/>
          <wp:positionH relativeFrom="margin">
            <wp:posOffset>-635</wp:posOffset>
          </wp:positionH>
          <wp:positionV relativeFrom="paragraph">
            <wp:posOffset>52705</wp:posOffset>
          </wp:positionV>
          <wp:extent cx="3620114" cy="1005840"/>
          <wp:effectExtent l="0" t="0" r="0" b="381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Immagine 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0114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36E">
      <w:t xml:space="preserve">  </w:t>
    </w:r>
    <w:r w:rsidR="00F2536E">
      <w:tab/>
    </w:r>
    <w:r w:rsidR="00F2536E">
      <w:tab/>
      <w:t xml:space="preserve">                      </w:t>
    </w:r>
  </w:p>
  <w:p w14:paraId="31239521" w14:textId="77777777" w:rsidR="00A5073C" w:rsidRDefault="00A507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504E"/>
    <w:multiLevelType w:val="hybridMultilevel"/>
    <w:tmpl w:val="2F3EC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82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3C"/>
    <w:rsid w:val="00032A9A"/>
    <w:rsid w:val="00033204"/>
    <w:rsid w:val="00057C86"/>
    <w:rsid w:val="000F4E4C"/>
    <w:rsid w:val="001C2C82"/>
    <w:rsid w:val="00227644"/>
    <w:rsid w:val="00264C8A"/>
    <w:rsid w:val="002F397C"/>
    <w:rsid w:val="00374A8E"/>
    <w:rsid w:val="003C122E"/>
    <w:rsid w:val="00465D19"/>
    <w:rsid w:val="00473B7B"/>
    <w:rsid w:val="00552663"/>
    <w:rsid w:val="00583E0C"/>
    <w:rsid w:val="00673EF2"/>
    <w:rsid w:val="006B1E19"/>
    <w:rsid w:val="0073620D"/>
    <w:rsid w:val="007605C7"/>
    <w:rsid w:val="007A1E1E"/>
    <w:rsid w:val="008C0413"/>
    <w:rsid w:val="009713D0"/>
    <w:rsid w:val="009939BD"/>
    <w:rsid w:val="009E0A60"/>
    <w:rsid w:val="00A5073C"/>
    <w:rsid w:val="00A65131"/>
    <w:rsid w:val="00A8363B"/>
    <w:rsid w:val="00AF0184"/>
    <w:rsid w:val="00BA4B23"/>
    <w:rsid w:val="00C04DDB"/>
    <w:rsid w:val="00C053A5"/>
    <w:rsid w:val="00C64EE9"/>
    <w:rsid w:val="00C768B2"/>
    <w:rsid w:val="00CB50DE"/>
    <w:rsid w:val="00D76B74"/>
    <w:rsid w:val="00D83DB7"/>
    <w:rsid w:val="00E47E11"/>
    <w:rsid w:val="00E72992"/>
    <w:rsid w:val="00F2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38B3E"/>
  <w15:chartTrackingRefBased/>
  <w15:docId w15:val="{427018E8-C2AD-CB48-AB20-636C34B8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0A60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07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073C"/>
  </w:style>
  <w:style w:type="paragraph" w:styleId="Pidipagina">
    <w:name w:val="footer"/>
    <w:basedOn w:val="Normale"/>
    <w:link w:val="PidipaginaCarattere"/>
    <w:uiPriority w:val="99"/>
    <w:unhideWhenUsed/>
    <w:rsid w:val="00A507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073C"/>
  </w:style>
  <w:style w:type="table" w:styleId="Grigliatabella">
    <w:name w:val="Table Grid"/>
    <w:basedOn w:val="Tabellanormale"/>
    <w:uiPriority w:val="39"/>
    <w:rsid w:val="00A50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583E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B1E1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E0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eterredeisavoia.it/ant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Cozzolino</dc:creator>
  <cp:keywords/>
  <dc:description/>
  <cp:lastModifiedBy>Francesco Cozzolino</cp:lastModifiedBy>
  <cp:revision>21</cp:revision>
  <dcterms:created xsi:type="dcterms:W3CDTF">2021-08-04T07:09:00Z</dcterms:created>
  <dcterms:modified xsi:type="dcterms:W3CDTF">2023-02-01T13:58:00Z</dcterms:modified>
</cp:coreProperties>
</file>